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A8" w:rsidRPr="0014129F" w:rsidRDefault="008116A8" w:rsidP="00937032">
      <w:pPr>
        <w:jc w:val="center"/>
        <w:rPr>
          <w:rFonts w:ascii="Arial" w:hAnsi="Arial" w:cs="Arial"/>
          <w:b/>
          <w:sz w:val="28"/>
          <w:szCs w:val="28"/>
        </w:rPr>
      </w:pPr>
      <w:r w:rsidRPr="0014129F">
        <w:rPr>
          <w:rFonts w:ascii="Arial" w:hAnsi="Arial" w:cs="Arial"/>
          <w:b/>
          <w:sz w:val="28"/>
          <w:szCs w:val="28"/>
        </w:rPr>
        <w:t>Lesson Plan</w:t>
      </w:r>
    </w:p>
    <w:p w:rsidR="008116A8" w:rsidRPr="0014129F" w:rsidRDefault="008116A8" w:rsidP="008116A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3094"/>
        <w:gridCol w:w="3114"/>
        <w:gridCol w:w="857"/>
        <w:gridCol w:w="2264"/>
        <w:gridCol w:w="3847"/>
      </w:tblGrid>
      <w:tr w:rsidR="008116A8" w:rsidRPr="00B90C74" w:rsidTr="008420BA">
        <w:tc>
          <w:tcPr>
            <w:tcW w:w="7488" w:type="dxa"/>
            <w:gridSpan w:val="3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Teacher Intern: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Vernita Sykes</w:t>
            </w:r>
          </w:p>
        </w:tc>
        <w:tc>
          <w:tcPr>
            <w:tcW w:w="6480" w:type="dxa"/>
            <w:gridSpan w:val="2"/>
          </w:tcPr>
          <w:p w:rsidR="008116A8" w:rsidRPr="008116A8" w:rsidRDefault="008116A8" w:rsidP="008420BA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Dates of Lesson Plan: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Monday, November 8, 2010</w:t>
            </w:r>
          </w:p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</w:p>
        </w:tc>
      </w:tr>
      <w:tr w:rsidR="008116A8" w:rsidRPr="00B90C74" w:rsidTr="008420BA">
        <w:tc>
          <w:tcPr>
            <w:tcW w:w="3294" w:type="dxa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Grade Level: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10-12</w:t>
            </w:r>
          </w:p>
        </w:tc>
        <w:tc>
          <w:tcPr>
            <w:tcW w:w="3294" w:type="dxa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Subject: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BCT I</w:t>
            </w:r>
          </w:p>
        </w:tc>
        <w:tc>
          <w:tcPr>
            <w:tcW w:w="3294" w:type="dxa"/>
            <w:gridSpan w:val="2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Unit: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15.4 The Job Interview</w:t>
            </w:r>
          </w:p>
        </w:tc>
        <w:tc>
          <w:tcPr>
            <w:tcW w:w="4086" w:type="dxa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Class Period: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Block I and II</w:t>
            </w:r>
          </w:p>
        </w:tc>
      </w:tr>
      <w:tr w:rsidR="008116A8" w:rsidRPr="00B90C74" w:rsidTr="008420BA">
        <w:tc>
          <w:tcPr>
            <w:tcW w:w="13968" w:type="dxa"/>
            <w:gridSpan w:val="5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</w:p>
          <w:p w:rsidR="008116A8" w:rsidRPr="00B90C74" w:rsidRDefault="008116A8" w:rsidP="00741776">
            <w:pPr>
              <w:rPr>
                <w:rFonts w:ascii="Arial" w:hAnsi="Arial" w:cs="Arial"/>
                <w:b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>Competencies from MS Framework</w:t>
            </w:r>
            <w:r w:rsidRPr="0074177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:  </w:t>
            </w:r>
            <w:r w:rsidR="00741776" w:rsidRPr="00741776">
              <w:rPr>
                <w:rFonts w:ascii="Arial" w:hAnsi="Arial" w:cs="Arial"/>
                <w:b/>
                <w:sz w:val="22"/>
                <w:szCs w:val="22"/>
                <w:u w:val="single"/>
              </w:rPr>
              <w:t>BCT 1 Unit  Employability Skills 2d</w:t>
            </w:r>
          </w:p>
        </w:tc>
      </w:tr>
    </w:tbl>
    <w:p w:rsidR="008116A8" w:rsidRPr="0014129F" w:rsidRDefault="008116A8" w:rsidP="008116A8">
      <w:pPr>
        <w:rPr>
          <w:rFonts w:ascii="Arial" w:hAnsi="Arial" w:cs="Arial"/>
          <w:b/>
          <w:sz w:val="22"/>
          <w:szCs w:val="2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5220"/>
        <w:gridCol w:w="2700"/>
        <w:gridCol w:w="2700"/>
      </w:tblGrid>
      <w:tr w:rsidR="008116A8" w:rsidRPr="00B90C74" w:rsidTr="008420BA">
        <w:tc>
          <w:tcPr>
            <w:tcW w:w="3348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00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700" w:type="dxa"/>
            <w:shd w:val="clear" w:color="auto" w:fill="auto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8116A8" w:rsidRPr="00B90C74" w:rsidTr="008116A8">
        <w:trPr>
          <w:trHeight w:val="1610"/>
        </w:trPr>
        <w:tc>
          <w:tcPr>
            <w:tcW w:w="3348" w:type="dxa"/>
          </w:tcPr>
          <w:p w:rsidR="008116A8" w:rsidRDefault="00F538FA" w:rsidP="00F538F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Given step, student will recall the sets of preparing for an interview. (Knowledge)</w:t>
            </w:r>
          </w:p>
          <w:p w:rsidR="00F538FA" w:rsidRPr="00F538FA" w:rsidRDefault="00F538FA" w:rsidP="00F538F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Given examples, student will select the appropriate dress were for an interview.  (Knowledge)</w:t>
            </w: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Default="00937032" w:rsidP="008420BA">
            <w:pPr>
              <w:rPr>
                <w:rFonts w:ascii="Arial" w:hAnsi="Arial" w:cs="Arial"/>
                <w:b/>
              </w:rPr>
            </w:pPr>
          </w:p>
          <w:p w:rsidR="00937032" w:rsidRPr="00B90C74" w:rsidRDefault="00937032" w:rsidP="008420BA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</w:tcPr>
          <w:p w:rsidR="00B97EA2" w:rsidRDefault="00F538FA" w:rsidP="00F538F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Introduction</w:t>
            </w:r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Att. Set</w:t>
            </w:r>
          </w:p>
          <w:p w:rsidR="0059672A" w:rsidRPr="0059672A" w:rsidRDefault="0059672A" w:rsidP="0059672A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Verdana" w:hAnsi="Verdana"/>
                <w:i/>
                <w:color w:val="333333"/>
                <w:sz w:val="20"/>
                <w:szCs w:val="20"/>
              </w:rPr>
              <w:t>“</w:t>
            </w:r>
            <w:r w:rsidRPr="0059672A">
              <w:rPr>
                <w:rFonts w:ascii="Verdana" w:hAnsi="Verdana"/>
                <w:i/>
                <w:color w:val="333333"/>
                <w:sz w:val="20"/>
                <w:szCs w:val="20"/>
              </w:rPr>
              <w:t>Change does not necessarily assure progress, but progress implacably requires change. Education is essential to change, for education creates both new wants and the ability to satisfy them.</w:t>
            </w:r>
            <w:r w:rsidRPr="0059672A">
              <w:rPr>
                <w:i/>
              </w:rPr>
              <w:t xml:space="preserve"> </w:t>
            </w:r>
            <w:r>
              <w:rPr>
                <w:i/>
              </w:rPr>
              <w:t>“</w:t>
            </w:r>
            <w:r w:rsidRPr="0059672A">
              <w:rPr>
                <w:i/>
              </w:rPr>
              <w:br/>
            </w:r>
            <w:hyperlink r:id="rId8" w:history="1"/>
            <w:r w:rsidRPr="0059672A">
              <w:rPr>
                <w:rFonts w:ascii="Verdana" w:hAnsi="Verdana"/>
                <w:i/>
                <w:sz w:val="20"/>
                <w:szCs w:val="20"/>
              </w:rPr>
              <w:t>-</w:t>
            </w:r>
            <w:hyperlink r:id="rId9" w:history="1">
              <w:r w:rsidRPr="0059672A">
                <w:rPr>
                  <w:rStyle w:val="Hyperlink"/>
                  <w:rFonts w:ascii="Verdana" w:hAnsi="Verdana"/>
                  <w:i/>
                  <w:iCs/>
                  <w:sz w:val="20"/>
                  <w:szCs w:val="20"/>
                </w:rPr>
                <w:t>Henry S. Comm</w:t>
              </w:r>
              <w:r w:rsidRPr="0059672A">
                <w:rPr>
                  <w:rStyle w:val="Hyperlink"/>
                  <w:rFonts w:ascii="Verdana" w:hAnsi="Verdana"/>
                  <w:i/>
                  <w:iCs/>
                  <w:sz w:val="20"/>
                  <w:szCs w:val="20"/>
                </w:rPr>
                <w:t>ager</w:t>
              </w:r>
            </w:hyperlink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Portfolio Up-date</w:t>
            </w:r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State Objectives</w:t>
            </w:r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Lifetime video</w:t>
            </w:r>
          </w:p>
          <w:p w:rsidR="00F538FA" w:rsidRDefault="00F538FA" w:rsidP="00F538F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Body</w:t>
            </w:r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Define two types of interviews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Face – to- face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Phone Interview</w:t>
            </w:r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Preparing for an interview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your homework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Get organized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Make a good first impression.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Check for Understanding</w:t>
            </w:r>
          </w:p>
          <w:p w:rsidR="00F538FA" w:rsidRDefault="00F538FA" w:rsidP="00F538FA">
            <w:pPr>
              <w:rPr>
                <w:rFonts w:ascii="Arial" w:hAnsi="Arial" w:cs="Arial"/>
                <w:b/>
              </w:rPr>
            </w:pPr>
          </w:p>
          <w:p w:rsidR="00F538FA" w:rsidRDefault="00F538FA" w:rsidP="00F538FA">
            <w:pPr>
              <w:rPr>
                <w:rFonts w:ascii="Arial" w:hAnsi="Arial" w:cs="Arial"/>
                <w:b/>
              </w:rPr>
            </w:pPr>
          </w:p>
          <w:p w:rsidR="00F538FA" w:rsidRPr="00F538FA" w:rsidRDefault="00F538FA" w:rsidP="00F538FA">
            <w:pPr>
              <w:rPr>
                <w:rFonts w:ascii="Arial" w:hAnsi="Arial" w:cs="Arial"/>
                <w:b/>
              </w:rPr>
            </w:pPr>
          </w:p>
          <w:p w:rsidR="00F538FA" w:rsidRDefault="00F538FA" w:rsidP="00F538F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Closing</w:t>
            </w:r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Review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Check for understanding</w:t>
            </w:r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Homework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List strengths</w:t>
            </w:r>
          </w:p>
          <w:p w:rsidR="00F538FA" w:rsidRDefault="00F538FA" w:rsidP="00F538F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Preview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Interview questions</w:t>
            </w:r>
          </w:p>
          <w:p w:rsidR="00F538FA" w:rsidRDefault="00F538FA" w:rsidP="00F538FA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for interview scenarios</w:t>
            </w:r>
          </w:p>
          <w:p w:rsidR="009808A1" w:rsidRDefault="009808A1" w:rsidP="009808A1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My Career hand-out</w:t>
            </w:r>
          </w:p>
          <w:p w:rsidR="00F538FA" w:rsidRPr="008116A8" w:rsidRDefault="00F538FA" w:rsidP="00F538FA">
            <w:pPr>
              <w:pStyle w:val="ListParagraph"/>
              <w:ind w:left="2160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8116A8" w:rsidRDefault="009808A1" w:rsidP="009808A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lastRenderedPageBreak/>
              <w:t>Youtube</w:t>
            </w:r>
            <w:proofErr w:type="spellEnd"/>
            <w:r>
              <w:rPr>
                <w:rFonts w:ascii="Arial" w:hAnsi="Arial" w:cs="Arial"/>
                <w:b/>
              </w:rPr>
              <w:t xml:space="preserve"> video “Fairy Job Mother”</w:t>
            </w:r>
          </w:p>
          <w:p w:rsidR="001F0C05" w:rsidRDefault="001F0C05" w:rsidP="001F0C05">
            <w:pPr>
              <w:pStyle w:val="ListParagraph"/>
              <w:numPr>
                <w:ilvl w:val="1"/>
                <w:numId w:val="4"/>
              </w:numPr>
              <w:ind w:left="972" w:hanging="270"/>
              <w:rPr>
                <w:rFonts w:ascii="Arial" w:hAnsi="Arial" w:cs="Arial"/>
                <w:b/>
              </w:rPr>
            </w:pPr>
            <w:r w:rsidRPr="008579CA">
              <w:rPr>
                <w:rFonts w:ascii="Calibri" w:hAnsi="Calibri"/>
              </w:rPr>
              <w:t>http://www.youtube.com/watch?v=7uAk1imsz-k</w:t>
            </w:r>
          </w:p>
          <w:p w:rsidR="009808A1" w:rsidRDefault="009808A1" w:rsidP="009808A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Proper Dress Handout</w:t>
            </w:r>
          </w:p>
          <w:p w:rsidR="00B45C77" w:rsidRPr="009808A1" w:rsidRDefault="0059672A" w:rsidP="0059672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Preparing for an Interview</w:t>
            </w:r>
            <w:r w:rsidR="00B45C77">
              <w:rPr>
                <w:rFonts w:ascii="Arial" w:hAnsi="Arial" w:cs="Arial"/>
                <w:b/>
              </w:rPr>
              <w:t xml:space="preserve"> Power Point Presentation</w:t>
            </w:r>
          </w:p>
        </w:tc>
        <w:tc>
          <w:tcPr>
            <w:tcW w:w="2700" w:type="dxa"/>
            <w:shd w:val="clear" w:color="auto" w:fill="auto"/>
          </w:tcPr>
          <w:p w:rsidR="009808A1" w:rsidRDefault="009808A1" w:rsidP="009808A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Check for understanding (dress PP)</w:t>
            </w:r>
          </w:p>
          <w:p w:rsidR="009808A1" w:rsidRDefault="009808A1" w:rsidP="009808A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Check for understanding </w:t>
            </w:r>
          </w:p>
          <w:p w:rsidR="009808A1" w:rsidRPr="009808A1" w:rsidRDefault="009808A1" w:rsidP="009808A1">
            <w:pPr>
              <w:pStyle w:val="ListParagraph"/>
              <w:rPr>
                <w:rFonts w:ascii="Arial" w:hAnsi="Arial" w:cs="Arial"/>
                <w:b/>
              </w:rPr>
            </w:pPr>
          </w:p>
        </w:tc>
      </w:tr>
    </w:tbl>
    <w:p w:rsidR="00FD7272" w:rsidRDefault="00FD7272"/>
    <w:sectPr w:rsidR="00FD7272" w:rsidSect="008116A8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8FA" w:rsidRDefault="00F538FA" w:rsidP="00F538FA">
      <w:r>
        <w:separator/>
      </w:r>
    </w:p>
  </w:endnote>
  <w:endnote w:type="continuationSeparator" w:id="1">
    <w:p w:rsidR="00F538FA" w:rsidRDefault="00F538FA" w:rsidP="00F53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8FA" w:rsidRDefault="00F538FA" w:rsidP="00F538FA">
      <w:r>
        <w:separator/>
      </w:r>
    </w:p>
  </w:footnote>
  <w:footnote w:type="continuationSeparator" w:id="1">
    <w:p w:rsidR="00F538FA" w:rsidRDefault="00F538FA" w:rsidP="00F538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9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3348"/>
      <w:gridCol w:w="5220"/>
      <w:gridCol w:w="2700"/>
      <w:gridCol w:w="2700"/>
    </w:tblGrid>
    <w:tr w:rsidR="00F538FA" w:rsidRPr="00B90C74" w:rsidTr="005864F5">
      <w:tc>
        <w:tcPr>
          <w:tcW w:w="3348" w:type="dxa"/>
        </w:tcPr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90C74">
            <w:rPr>
              <w:rFonts w:ascii="Arial" w:hAnsi="Arial" w:cs="Arial"/>
              <w:b/>
              <w:sz w:val="20"/>
              <w:szCs w:val="20"/>
            </w:rPr>
            <w:t>Objectives</w:t>
          </w:r>
        </w:p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5220" w:type="dxa"/>
        </w:tcPr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90C74">
            <w:rPr>
              <w:rFonts w:ascii="Arial" w:hAnsi="Arial" w:cs="Arial"/>
              <w:b/>
              <w:sz w:val="20"/>
              <w:szCs w:val="20"/>
            </w:rPr>
            <w:t>Procedures</w:t>
          </w:r>
        </w:p>
      </w:tc>
      <w:tc>
        <w:tcPr>
          <w:tcW w:w="2700" w:type="dxa"/>
        </w:tcPr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90C74">
            <w:rPr>
              <w:rFonts w:ascii="Arial" w:hAnsi="Arial" w:cs="Arial"/>
              <w:b/>
              <w:sz w:val="20"/>
              <w:szCs w:val="20"/>
            </w:rPr>
            <w:t>Materials and Media</w:t>
          </w:r>
        </w:p>
      </w:tc>
      <w:tc>
        <w:tcPr>
          <w:tcW w:w="2700" w:type="dxa"/>
          <w:shd w:val="clear" w:color="auto" w:fill="auto"/>
        </w:tcPr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538FA" w:rsidRPr="00B90C74" w:rsidRDefault="00F538FA" w:rsidP="005864F5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B90C74">
            <w:rPr>
              <w:rFonts w:ascii="Arial" w:hAnsi="Arial" w:cs="Arial"/>
              <w:b/>
              <w:sz w:val="20"/>
              <w:szCs w:val="20"/>
            </w:rPr>
            <w:t>Assessment</w:t>
          </w:r>
        </w:p>
      </w:tc>
    </w:tr>
  </w:tbl>
  <w:p w:rsidR="00F538FA" w:rsidRDefault="00F538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0498"/>
    <w:multiLevelType w:val="hybridMultilevel"/>
    <w:tmpl w:val="B1884F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84346F"/>
    <w:multiLevelType w:val="hybridMultilevel"/>
    <w:tmpl w:val="828E2852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844F2F"/>
    <w:multiLevelType w:val="hybridMultilevel"/>
    <w:tmpl w:val="C1E853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B6DB5"/>
    <w:multiLevelType w:val="hybridMultilevel"/>
    <w:tmpl w:val="C1E853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BF36B1"/>
    <w:multiLevelType w:val="hybridMultilevel"/>
    <w:tmpl w:val="5F28045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6A8"/>
    <w:rsid w:val="001B0DF2"/>
    <w:rsid w:val="001F0C05"/>
    <w:rsid w:val="002B2CE2"/>
    <w:rsid w:val="00330492"/>
    <w:rsid w:val="0059672A"/>
    <w:rsid w:val="006803BE"/>
    <w:rsid w:val="00741776"/>
    <w:rsid w:val="00801CF4"/>
    <w:rsid w:val="008116A8"/>
    <w:rsid w:val="008F1AF0"/>
    <w:rsid w:val="00937032"/>
    <w:rsid w:val="009808A1"/>
    <w:rsid w:val="009E71FD"/>
    <w:rsid w:val="00B116B8"/>
    <w:rsid w:val="00B45C77"/>
    <w:rsid w:val="00B97EA2"/>
    <w:rsid w:val="00D505B9"/>
    <w:rsid w:val="00F538FA"/>
    <w:rsid w:val="00F76A56"/>
    <w:rsid w:val="00FD7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6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538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38F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538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38F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672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67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oteland.com/tellafriend/index.asp?QUOTE_ID=124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quoteland.com/author.asp?AUTHOR_ID=38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2613F-E1F0-4B57-B0E0-F2C6E8B7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ISLWD</dc:creator>
  <cp:lastModifiedBy>ISLWD</cp:lastModifiedBy>
  <cp:revision>7</cp:revision>
  <cp:lastPrinted>2010-11-16T16:56:00Z</cp:lastPrinted>
  <dcterms:created xsi:type="dcterms:W3CDTF">2010-11-16T12:24:00Z</dcterms:created>
  <dcterms:modified xsi:type="dcterms:W3CDTF">2010-11-23T17:40:00Z</dcterms:modified>
</cp:coreProperties>
</file>